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E1" w:rsidRDefault="00D464E1" w:rsidP="009A5AF8">
      <w:pPr>
        <w:jc w:val="center"/>
        <w:rPr>
          <w:sz w:val="28"/>
          <w:szCs w:val="28"/>
        </w:rPr>
      </w:pPr>
    </w:p>
    <w:p w:rsidR="00D464E1" w:rsidRDefault="00D464E1" w:rsidP="009A5AF8">
      <w:pPr>
        <w:jc w:val="center"/>
        <w:rPr>
          <w:sz w:val="28"/>
          <w:szCs w:val="28"/>
        </w:rPr>
      </w:pPr>
    </w:p>
    <w:p w:rsidR="00D464E1" w:rsidRDefault="00D464E1" w:rsidP="009A5AF8">
      <w:pPr>
        <w:jc w:val="center"/>
        <w:rPr>
          <w:sz w:val="28"/>
          <w:szCs w:val="28"/>
        </w:rPr>
      </w:pPr>
    </w:p>
    <w:p w:rsidR="009A5AF8" w:rsidRPr="007A6268" w:rsidRDefault="009A5AF8" w:rsidP="009A5AF8">
      <w:pPr>
        <w:jc w:val="center"/>
        <w:rPr>
          <w:sz w:val="28"/>
          <w:szCs w:val="28"/>
        </w:rPr>
      </w:pPr>
      <w:r w:rsidRPr="007A6268">
        <w:rPr>
          <w:sz w:val="28"/>
          <w:szCs w:val="28"/>
        </w:rPr>
        <w:t>Пояснительная записка</w:t>
      </w:r>
    </w:p>
    <w:p w:rsidR="009A5AF8" w:rsidRPr="007A626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7A6268">
        <w:rPr>
          <w:bCs/>
          <w:sz w:val="28"/>
          <w:szCs w:val="28"/>
        </w:rPr>
        <w:t xml:space="preserve">к проекту постановления администрации города Твери </w:t>
      </w:r>
      <w:bookmarkStart w:id="0" w:name="_GoBack"/>
      <w:r w:rsidR="007A6268">
        <w:rPr>
          <w:bCs/>
          <w:sz w:val="28"/>
          <w:szCs w:val="28"/>
        </w:rPr>
        <w:t>«</w:t>
      </w:r>
      <w:r w:rsidR="007A6268" w:rsidRPr="007A6268">
        <w:rPr>
          <w:sz w:val="28"/>
          <w:szCs w:val="28"/>
        </w:rPr>
        <w:t xml:space="preserve">О внесении изменений в </w:t>
      </w:r>
      <w:r w:rsidR="007A6268" w:rsidRPr="007A6268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09.07.2015 № 994 «Об утверждении Порядка демонтажа (сноса) нестационарных торговых и иных нестационарных объектов на территории города Твери и признании </w:t>
      </w:r>
      <w:proofErr w:type="gramStart"/>
      <w:r w:rsidR="007A6268" w:rsidRPr="007A6268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7A6268" w:rsidRPr="007A6268">
        <w:rPr>
          <w:rFonts w:eastAsiaTheme="minorHAnsi"/>
          <w:sz w:val="28"/>
          <w:szCs w:val="28"/>
          <w:lang w:eastAsia="en-US"/>
        </w:rPr>
        <w:t xml:space="preserve"> силу отдельных постановлений администрации города Твери»</w:t>
      </w:r>
      <w:bookmarkEnd w:id="0"/>
      <w:r w:rsidR="007A6268" w:rsidRPr="007A6268">
        <w:rPr>
          <w:rFonts w:eastAsiaTheme="minorHAnsi"/>
          <w:sz w:val="28"/>
          <w:szCs w:val="28"/>
          <w:lang w:eastAsia="en-US"/>
        </w:rPr>
        <w:t>»</w:t>
      </w:r>
      <w:r w:rsidR="00645299" w:rsidRPr="007A6268">
        <w:rPr>
          <w:bCs/>
          <w:sz w:val="28"/>
          <w:szCs w:val="28"/>
        </w:rPr>
        <w:t xml:space="preserve"> </w:t>
      </w:r>
    </w:p>
    <w:p w:rsid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="00D1238E">
        <w:rPr>
          <w:sz w:val="28"/>
          <w:szCs w:val="28"/>
        </w:rPr>
        <w:t>, органы местного самоуправления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72732" w:rsidRDefault="007A6268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Гражданс</w:t>
      </w:r>
      <w:r w:rsidR="00D1238E">
        <w:rPr>
          <w:rFonts w:eastAsiaTheme="minorHAnsi"/>
          <w:sz w:val="28"/>
          <w:szCs w:val="28"/>
          <w:lang w:eastAsia="en-US"/>
        </w:rPr>
        <w:t>кий кодекс Российской Федерации;</w:t>
      </w:r>
    </w:p>
    <w:p w:rsidR="00D1238E" w:rsidRDefault="00D1238E" w:rsidP="00D123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87CC9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387CC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 города Твери от 29.08.2014 № 1035 «О Положении об администрации Центрального района в городе Твери»;</w:t>
      </w:r>
    </w:p>
    <w:p w:rsidR="007A6268" w:rsidRDefault="007A6268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87CC9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 xml:space="preserve">администрации города Твери от 29.08.2014 № 1040 «О Положении об администрации Пролетарского района в городе Твери»; </w:t>
      </w:r>
    </w:p>
    <w:p w:rsidR="007A6268" w:rsidRDefault="007A6268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87CC9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администрации города Твери от 29.08.2014 № 1043 «О Положении об администрации Заволжского района в городе Твери»;</w:t>
      </w:r>
    </w:p>
    <w:p w:rsidR="00D1238E" w:rsidRDefault="00D1238E" w:rsidP="00D123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постановление администрации города Твери от 29.08.2014 № 1045 «О Положении об администрации Московского района в городе Твери»;</w:t>
      </w:r>
    </w:p>
    <w:p w:rsidR="007A6268" w:rsidRDefault="007A6268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AF3D45">
        <w:rPr>
          <w:rFonts w:eastAsiaTheme="minorHAnsi"/>
          <w:sz w:val="28"/>
          <w:szCs w:val="28"/>
          <w:lang w:eastAsia="en-US"/>
        </w:rPr>
        <w:t>остановление администрации города Твери от 20.12.2017 № 1708</w:t>
      </w:r>
      <w:r>
        <w:rPr>
          <w:rFonts w:eastAsiaTheme="minorHAnsi"/>
          <w:sz w:val="28"/>
          <w:szCs w:val="28"/>
          <w:lang w:eastAsia="en-US"/>
        </w:rPr>
        <w:t xml:space="preserve"> «О</w:t>
      </w:r>
      <w:r w:rsidRPr="00AF3D45">
        <w:rPr>
          <w:rFonts w:eastAsiaTheme="minorHAnsi"/>
          <w:sz w:val="28"/>
          <w:szCs w:val="28"/>
          <w:lang w:eastAsia="en-US"/>
        </w:rPr>
        <w:t xml:space="preserve"> департаменте экономического развития администрации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7A6268" w:rsidRDefault="007A6268" w:rsidP="007A6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администрации города Твери от 29.08.2014  № 1045 «О Положении об администрации Московского района в городе Твери»; </w:t>
      </w:r>
      <w:r w:rsidRPr="00387CC9">
        <w:rPr>
          <w:rFonts w:eastAsiaTheme="minorHAnsi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 xml:space="preserve">администрации города Твери от 29.08.2014 № 1040 «О Положении об администрации Пролетарского района в городе Твери»; </w:t>
      </w:r>
      <w:r w:rsidRPr="00387CC9">
        <w:rPr>
          <w:rFonts w:eastAsiaTheme="minorHAnsi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>администрации города Твери от 29.08.2014 № 1043 «О Положении об администрации Заволжского района в городе Твери»;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87CC9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387CC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администрации города Твери от 29.08.2014 № 1035 «О Положении об администрации Центрального района в городе Твери» к полномочиям администраций районов в администрации города Твери относится выявление неправомерно расположенных нестационарных торговых объектов, а </w:t>
      </w:r>
      <w:r>
        <w:rPr>
          <w:rFonts w:eastAsiaTheme="minorHAnsi"/>
          <w:sz w:val="28"/>
          <w:szCs w:val="28"/>
          <w:lang w:eastAsia="en-US"/>
        </w:rPr>
        <w:lastRenderedPageBreak/>
        <w:t>также объектов по оказанию услуг и иных нестационарных объектов на территории района и осуществление подготовки соответствующих материалов для передачи их в комиссию по демонтажу (сносу) неправомерно расположенных нестационарных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торговых и иных нестационарных объектов, организация работы по демонтажу (сносу) нестационарных торговых объектов, а также объектов по оказанию услуг и иных нестационарных объектов.</w:t>
      </w:r>
    </w:p>
    <w:p w:rsidR="007A6268" w:rsidRDefault="007A6268" w:rsidP="007A6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AF3D45">
        <w:rPr>
          <w:rFonts w:eastAsiaTheme="minorHAnsi"/>
          <w:sz w:val="28"/>
          <w:szCs w:val="28"/>
          <w:lang w:eastAsia="en-US"/>
        </w:rPr>
        <w:t>с Положением о департаменте экономического развития администрации города Твери</w:t>
      </w:r>
      <w:r>
        <w:rPr>
          <w:rFonts w:eastAsiaTheme="minorHAnsi"/>
          <w:sz w:val="28"/>
          <w:szCs w:val="28"/>
          <w:lang w:eastAsia="en-US"/>
        </w:rPr>
        <w:t xml:space="preserve"> (далее – департамент)</w:t>
      </w:r>
      <w:r w:rsidRPr="00AF3D45">
        <w:rPr>
          <w:rFonts w:eastAsiaTheme="minorHAnsi"/>
          <w:sz w:val="28"/>
          <w:szCs w:val="28"/>
          <w:lang w:eastAsia="en-US"/>
        </w:rPr>
        <w:t xml:space="preserve">, утвержденным </w:t>
      </w:r>
      <w:r>
        <w:rPr>
          <w:rFonts w:eastAsiaTheme="minorHAnsi"/>
          <w:sz w:val="28"/>
          <w:szCs w:val="28"/>
          <w:lang w:eastAsia="en-US"/>
        </w:rPr>
        <w:t>п</w:t>
      </w:r>
      <w:r w:rsidRPr="00AF3D45">
        <w:rPr>
          <w:rFonts w:eastAsiaTheme="minorHAnsi"/>
          <w:sz w:val="28"/>
          <w:szCs w:val="28"/>
          <w:lang w:eastAsia="en-US"/>
        </w:rPr>
        <w:t>остановлением администрации города Твери от 20.12.2017 № 1708</w:t>
      </w:r>
      <w:r>
        <w:rPr>
          <w:rFonts w:eastAsiaTheme="minorHAnsi"/>
          <w:sz w:val="28"/>
          <w:szCs w:val="28"/>
          <w:lang w:eastAsia="en-US"/>
        </w:rPr>
        <w:t>, департамент взаимодействует с администрациями районов в городе Твери по выявлению неправомерно расположенных нестационарных торговых объектов. Организует работу комиссии по демонтажу (сносу) неправомерно расположенных нестационарных торговых и иных нестационарных объектов на территории города Твери в порядке, установленном администрацией города Твери.</w:t>
      </w:r>
    </w:p>
    <w:p w:rsidR="007A6268" w:rsidRDefault="007A6268" w:rsidP="007A62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Представленным проектом постановления предлагается внести изменения в Порядок демонтажа (сноса) нестационарных торговых и иных нестационарных объектов на территории города Твери, утвержденный </w:t>
      </w:r>
      <w:r w:rsidRPr="007A6268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7A6268">
        <w:rPr>
          <w:rFonts w:eastAsiaTheme="minorHAnsi"/>
          <w:sz w:val="28"/>
          <w:szCs w:val="28"/>
          <w:lang w:eastAsia="en-US"/>
        </w:rPr>
        <w:t xml:space="preserve"> администрации города Твери от 09.07.2015 № 994</w:t>
      </w:r>
      <w:r>
        <w:rPr>
          <w:rFonts w:eastAsiaTheme="minorHAnsi"/>
          <w:sz w:val="28"/>
          <w:szCs w:val="28"/>
          <w:lang w:eastAsia="en-US"/>
        </w:rPr>
        <w:t>, в части разграничения полномочий по демонтажу неправомерно установленных нестационарных торговых объектов между департаментом и администрациями районов в городе Твери.</w:t>
      </w:r>
      <w:proofErr w:type="gramEnd"/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80C40" w:rsidRDefault="005F7CF6" w:rsidP="00780C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A6268">
        <w:rPr>
          <w:rFonts w:eastAsiaTheme="minorHAnsi"/>
          <w:sz w:val="28"/>
          <w:szCs w:val="28"/>
          <w:lang w:eastAsia="en-US"/>
        </w:rPr>
        <w:t xml:space="preserve">приведение </w:t>
      </w:r>
      <w:r w:rsidR="007A6268" w:rsidRPr="007A6268">
        <w:rPr>
          <w:rFonts w:eastAsiaTheme="minorHAnsi"/>
          <w:sz w:val="28"/>
          <w:szCs w:val="28"/>
          <w:lang w:eastAsia="en-US"/>
        </w:rPr>
        <w:t xml:space="preserve">Порядка </w:t>
      </w:r>
      <w:proofErr w:type="gramStart"/>
      <w:r w:rsidR="007A6268">
        <w:rPr>
          <w:rFonts w:eastAsiaTheme="minorHAnsi"/>
          <w:sz w:val="28"/>
          <w:szCs w:val="28"/>
          <w:lang w:eastAsia="en-US"/>
        </w:rPr>
        <w:t>в соответствие с нормативными актами администрации города Твери в части разграничения полномочий по демонтажу неправомерно установленных нестационарных торговых объектов между департаментом</w:t>
      </w:r>
      <w:proofErr w:type="gramEnd"/>
      <w:r w:rsidR="007A6268">
        <w:rPr>
          <w:rFonts w:eastAsiaTheme="minorHAnsi"/>
          <w:sz w:val="28"/>
          <w:szCs w:val="28"/>
          <w:lang w:eastAsia="en-US"/>
        </w:rPr>
        <w:t xml:space="preserve"> и администрациями районов в городе Твери</w:t>
      </w:r>
      <w:r w:rsidR="00780C40"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1B47C7">
        <w:rPr>
          <w:rFonts w:eastAsiaTheme="minorHAnsi"/>
          <w:sz w:val="28"/>
          <w:szCs w:val="28"/>
          <w:lang w:eastAsia="en-US"/>
        </w:rPr>
        <w:t xml:space="preserve"> ма</w:t>
      </w:r>
      <w:r w:rsidR="007A6268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780C40">
        <w:rPr>
          <w:rFonts w:eastAsiaTheme="minorHAnsi"/>
          <w:sz w:val="28"/>
          <w:szCs w:val="28"/>
          <w:lang w:eastAsia="en-US"/>
        </w:rPr>
        <w:t>8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- </w:t>
      </w:r>
      <w:r w:rsidR="00554F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предлагаемое правовое регулирование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554F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является единственным способом приведения </w:t>
      </w:r>
      <w:r w:rsidR="00D1238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Порядка </w:t>
      </w:r>
      <w:r w:rsidR="00554F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соответствие</w:t>
      </w:r>
      <w:r w:rsidR="00D1238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</w:t>
      </w:r>
      <w:r w:rsidR="00554F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нормативны</w:t>
      </w:r>
      <w:r w:rsidR="00D1238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ми</w:t>
      </w:r>
      <w:r w:rsidR="00554F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акт</w:t>
      </w:r>
      <w:r w:rsidR="00D1238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ами</w:t>
      </w:r>
      <w:r w:rsidR="00554F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администрации города Твери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F7CF6">
        <w:rPr>
          <w:sz w:val="28"/>
          <w:szCs w:val="28"/>
        </w:rPr>
        <w:t>С.Н. Федяев</w:t>
      </w:r>
    </w:p>
    <w:sectPr w:rsidR="00A240CE" w:rsidSect="00D464E1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6782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B47C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7445C"/>
    <w:rsid w:val="002813A6"/>
    <w:rsid w:val="00282AC7"/>
    <w:rsid w:val="00287BEF"/>
    <w:rsid w:val="002906B2"/>
    <w:rsid w:val="00290C6A"/>
    <w:rsid w:val="00292432"/>
    <w:rsid w:val="00292A4E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42F72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4F68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B7472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6268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21A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4461"/>
    <w:rsid w:val="00C049DB"/>
    <w:rsid w:val="00C053B8"/>
    <w:rsid w:val="00C1052C"/>
    <w:rsid w:val="00C10C45"/>
    <w:rsid w:val="00C16180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1238E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464E1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2285"/>
    <w:rsid w:val="00E33003"/>
    <w:rsid w:val="00E34C3D"/>
    <w:rsid w:val="00E35E5A"/>
    <w:rsid w:val="00E442C3"/>
    <w:rsid w:val="00E53428"/>
    <w:rsid w:val="00E64127"/>
    <w:rsid w:val="00E6536D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324D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0835-8214-44C9-867A-06487138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20</cp:revision>
  <cp:lastPrinted>2018-06-04T09:36:00Z</cp:lastPrinted>
  <dcterms:created xsi:type="dcterms:W3CDTF">2017-12-20T08:16:00Z</dcterms:created>
  <dcterms:modified xsi:type="dcterms:W3CDTF">2018-06-04T12:13:00Z</dcterms:modified>
</cp:coreProperties>
</file>